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7613"/>
        <w:gridCol w:w="335"/>
        <w:gridCol w:w="335"/>
        <w:gridCol w:w="335"/>
        <w:gridCol w:w="335"/>
        <w:gridCol w:w="335"/>
      </w:tblGrid>
      <w:tr w:rsidR="00CD1515">
        <w:trPr>
          <w:trHeight w:val="567"/>
        </w:trPr>
        <w:tc>
          <w:tcPr>
            <w:tcW w:w="9288" w:type="dxa"/>
            <w:gridSpan w:val="6"/>
            <w:shd w:val="clear" w:color="auto" w:fill="auto"/>
          </w:tcPr>
          <w:p w:rsidR="00CD1515" w:rsidRDefault="008436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MUĞLA SITKI KOÇMAN ÜNİVERSİTESİ </w:t>
            </w:r>
          </w:p>
          <w:p w:rsidR="00CD1515" w:rsidRDefault="008436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MÜHENDİSLİK FAKÜLTESİ </w:t>
            </w:r>
          </w:p>
          <w:p w:rsidR="00CD1515" w:rsidRDefault="008436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JEOLOJİ MÜHENDİSLİĞİ BÖLÜMÜ </w:t>
            </w:r>
          </w:p>
          <w:p w:rsidR="00CD1515" w:rsidRDefault="008436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0"/>
                <w:szCs w:val="20"/>
              </w:rPr>
              <w:t>MEZUNİYET AŞAMASI ANKETİ</w:t>
            </w:r>
          </w:p>
        </w:tc>
      </w:tr>
      <w:tr w:rsidR="00CD1515">
        <w:trPr>
          <w:trHeight w:val="278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Kazanımlar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Matematik, temel bilimler ve mühendislik bilgilerini uygulama yeteneği kazandım.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Mesleğimle ilgili tasarım yapabilme yeteneği kazandım.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Ekip çalışmasına uyum sağlama becerisi kazandım.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Mühendislik problemlerini tanımlama, formüle etme ve çözme yeteneği kazandım.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Mühendislik uygulamaları için gerekli </w:t>
            </w:r>
            <w:r>
              <w:rPr>
                <w:rFonts w:cs="Times New Roman"/>
                <w:sz w:val="20"/>
                <w:szCs w:val="20"/>
              </w:rPr>
              <w:t>modern teknikleri ve araçları kullanma becerisi kazandım.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Mesleki ve etik sorumluluk bilinci kazandım.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Etkili bir şekilde sözlü ve yazılı iletişim kurabilme yeteneği kazandım.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Mühendislik çözümlerinin küresel ve sosyal </w:t>
            </w:r>
            <w:r>
              <w:rPr>
                <w:rFonts w:cs="Times New Roman"/>
                <w:sz w:val="20"/>
                <w:szCs w:val="20"/>
              </w:rPr>
              <w:t>boyuttaki önemini anladım.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Öğrenmenin yaşam boyu sürdürülmesi gerekliliğini anladım.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Mesleğim ile ilgili güncel konular hakkında bilgi sahibi oldum.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Farklı bilgi kaynaklarına ulaşma, doğru-yanlış bilgiyi anlama, analiz etme</w:t>
            </w:r>
            <w:r>
              <w:rPr>
                <w:rFonts w:cs="Times New Roman"/>
                <w:sz w:val="20"/>
                <w:szCs w:val="20"/>
              </w:rPr>
              <w:t xml:space="preserve"> ve yorumlama yeteneği kazandım.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Liderlik yönümü geliştirme imkânı buldum.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Fikir ve/veya ürün/proje geliştirme yeteneği kazandım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Eğitim-öğretim kalitesinden memnun kaldım.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Öğrenimim süresince bölümümün fiziksel </w:t>
            </w:r>
            <w:r>
              <w:rPr>
                <w:rFonts w:cs="Times New Roman"/>
                <w:sz w:val="20"/>
                <w:szCs w:val="20"/>
              </w:rPr>
              <w:t>olanaklarından memnun kaldım.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İngilizce düzeyimin çalışma hayatımda yeterli olacağını düşünüyorum.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Kazanımlarımın uluslararası iş fırsatlarını değerlendirecek nitelikte ve yeterli olduğunu hissediyorum.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Teorik bilgiyi </w:t>
            </w:r>
            <w:r>
              <w:rPr>
                <w:rFonts w:cs="Times New Roman"/>
                <w:sz w:val="20"/>
                <w:szCs w:val="20"/>
              </w:rPr>
              <w:t>arazide kullanabilme yetisi kazandım.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Mesleğime duyduğum ilgiden dolayı ders dışı zamanlarımda da mesleğim ile ilgilendim.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  <w:tc>
          <w:tcPr>
            <w:tcW w:w="335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 </w:t>
            </w: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Aldığım bitirme tezi sayesinde teorik bilgilerimi uygulamaya geçirebildim.</w:t>
            </w: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Eğitimim sırasında </w:t>
            </w:r>
            <w:r>
              <w:rPr>
                <w:sz w:val="20"/>
                <w:szCs w:val="20"/>
              </w:rPr>
              <w:t>danışmanımdan yeterli destek alabildim.</w:t>
            </w: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 Jeoloji Mühendisliği  mezunu olmaktan memnunum.</w:t>
            </w: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Öğrenimim süresince Jeoloji Mühendisliği Bölümü’nün düzenlemiş olduğu bilimsel aktivitelerden (seminer, sempozyum, kongre ve kariyer günleri vb. ) </w:t>
            </w:r>
            <w:r>
              <w:rPr>
                <w:sz w:val="20"/>
                <w:szCs w:val="20"/>
              </w:rPr>
              <w:t>haberdar oldum ve katıldım.</w:t>
            </w: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</w:tr>
      <w:tr w:rsidR="00CD1515">
        <w:trPr>
          <w:trHeight w:val="454"/>
        </w:trPr>
        <w:tc>
          <w:tcPr>
            <w:tcW w:w="7613" w:type="dxa"/>
            <w:shd w:val="clear" w:color="auto" w:fill="auto"/>
          </w:tcPr>
          <w:p w:rsidR="00CD1515" w:rsidRDefault="008436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Jeoloji Mühendisliği Bölümü’nün Erasmus ve Farabi programlarından faydalanma şansı buldum.</w:t>
            </w: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35" w:type="dxa"/>
            <w:shd w:val="clear" w:color="auto" w:fill="auto"/>
          </w:tcPr>
          <w:p w:rsidR="00CD1515" w:rsidRDefault="00CD1515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</w:tr>
    </w:tbl>
    <w:p w:rsidR="00CD1515" w:rsidRDefault="00CD1515">
      <w:pPr>
        <w:spacing w:after="0" w:line="240" w:lineRule="auto"/>
        <w:rPr>
          <w:rFonts w:cs="Times New Roman"/>
          <w:b/>
        </w:rPr>
      </w:pPr>
    </w:p>
    <w:p w:rsidR="00CD1515" w:rsidRDefault="00CD1515">
      <w:pPr>
        <w:spacing w:after="0" w:line="240" w:lineRule="auto"/>
        <w:rPr>
          <w:rFonts w:cs="Times New Roman"/>
          <w:b/>
        </w:rPr>
      </w:pPr>
    </w:p>
    <w:p w:rsidR="00CD1515" w:rsidRDefault="00CD1515">
      <w:pPr>
        <w:spacing w:after="0" w:line="240" w:lineRule="auto"/>
        <w:rPr>
          <w:rFonts w:cs="Times New Roman"/>
          <w:b/>
        </w:rPr>
      </w:pPr>
    </w:p>
    <w:p w:rsidR="00CD1515" w:rsidRDefault="0084362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1. Katılmıyorum. </w:t>
      </w:r>
    </w:p>
    <w:p w:rsidR="00CD1515" w:rsidRDefault="0084362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2. Çok az katılıyorum. </w:t>
      </w:r>
    </w:p>
    <w:p w:rsidR="00CD1515" w:rsidRDefault="0084362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3. Orta düzeyde katılıyorum.</w:t>
      </w:r>
    </w:p>
    <w:p w:rsidR="00CD1515" w:rsidRDefault="0084362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4. Katılıyorum. </w:t>
      </w:r>
    </w:p>
    <w:p w:rsidR="00CD1515" w:rsidRDefault="0084362E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b/>
        </w:rPr>
        <w:t>5. Kesinlikle katılıyorum.</w:t>
      </w:r>
    </w:p>
    <w:sectPr w:rsidR="00CD151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83"/>
    <w:rsid w:val="FF7751BD"/>
    <w:rsid w:val="001773AA"/>
    <w:rsid w:val="00494121"/>
    <w:rsid w:val="004C7ADE"/>
    <w:rsid w:val="005403A9"/>
    <w:rsid w:val="005762CA"/>
    <w:rsid w:val="005C0B3A"/>
    <w:rsid w:val="0084362E"/>
    <w:rsid w:val="008A201A"/>
    <w:rsid w:val="00AF5D47"/>
    <w:rsid w:val="00CD1515"/>
    <w:rsid w:val="00CE5917"/>
    <w:rsid w:val="00E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zboraon</cp:lastModifiedBy>
  <cp:revision>2</cp:revision>
  <cp:lastPrinted>2015-06-09T15:03:00Z</cp:lastPrinted>
  <dcterms:created xsi:type="dcterms:W3CDTF">2021-06-18T06:46:00Z</dcterms:created>
  <dcterms:modified xsi:type="dcterms:W3CDTF">2021-06-18T06:46:00Z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1055-10.1.0.5707</vt:lpwstr>
  </property>
</Properties>
</file>